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745171" w14:paraId="23AC7A4E" w14:textId="77777777">
        <w:tc>
          <w:tcPr>
            <w:tcW w:w="3915" w:type="dxa"/>
          </w:tcPr>
          <w:p w14:paraId="730FA49D" w14:textId="77777777" w:rsidR="00DE1913" w:rsidRPr="006933D2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6933D2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6933D2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Pr="00745171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:rsidRPr="00745171" w14:paraId="566C62F5" w14:textId="77777777">
        <w:tc>
          <w:tcPr>
            <w:tcW w:w="3915" w:type="dxa"/>
          </w:tcPr>
          <w:p w14:paraId="2ADCC3AD" w14:textId="77777777" w:rsidR="00DE1913" w:rsidRPr="00745171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 w:rsidRPr="00745171"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Pr="00745171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 w:rsidRPr="00745171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Pr="00745171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Pr="00745171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745171"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Pr="00745171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Pr="00745171" w:rsidRDefault="003B2B73">
      <w:pPr>
        <w:spacing w:after="0"/>
        <w:rPr>
          <w:rFonts w:ascii="Work Sans" w:hAnsi="Work Sans"/>
          <w:sz w:val="24"/>
          <w:szCs w:val="24"/>
        </w:rPr>
      </w:pPr>
      <w:r w:rsidRPr="00745171"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6933D2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6933D2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6933D2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6933D2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6933D2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6933D2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6933D2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6933D2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14:paraId="2D7F32A6" w14:textId="77777777" w:rsidR="00DE1913" w:rsidRPr="006933D2" w:rsidRDefault="00DE1913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03C6DFA7" w14:textId="77777777" w:rsidR="00DE1913" w:rsidRPr="00745171" w:rsidRDefault="003B2B73" w:rsidP="00524EEE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745171">
        <w:rPr>
          <w:rFonts w:ascii="Work Sans" w:hAnsi="Work Sans"/>
          <w:szCs w:val="24"/>
        </w:rPr>
        <w:t xml:space="preserve">Asunto: </w:t>
      </w:r>
      <w:r w:rsidRPr="00745171">
        <w:rPr>
          <w:rFonts w:ascii="Work Sans" w:hAnsi="Work Sans"/>
          <w:szCs w:val="24"/>
        </w:rPr>
        <w:tab/>
      </w:r>
      <w:proofErr w:type="spellStart"/>
      <w:r w:rsidRPr="00745171">
        <w:rPr>
          <w:rFonts w:ascii="Work Sans" w:hAnsi="Work Sans"/>
          <w:szCs w:val="24"/>
        </w:rPr>
        <w:t>r_asunto</w:t>
      </w:r>
      <w:proofErr w:type="spellEnd"/>
    </w:p>
    <w:p w14:paraId="48C24E1D" w14:textId="77777777" w:rsidR="00200C00" w:rsidRPr="00745171" w:rsidRDefault="00200C0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AF99228" w14:textId="0F5B66BD" w:rsidR="00745171" w:rsidRDefault="00745171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45171">
        <w:rPr>
          <w:rFonts w:ascii="Work Sans" w:hAnsi="Work Sans" w:cs="Arial"/>
          <w:sz w:val="24"/>
        </w:rPr>
        <w:t>Respetad</w:t>
      </w:r>
      <w:r w:rsidR="004D470E">
        <w:rPr>
          <w:rFonts w:ascii="Work Sans" w:hAnsi="Work Sans" w:cs="Arial"/>
          <w:sz w:val="24"/>
        </w:rPr>
        <w:t>o</w:t>
      </w:r>
      <w:r w:rsidRPr="00745171">
        <w:rPr>
          <w:rFonts w:ascii="Work Sans" w:hAnsi="Work Sans" w:cs="Arial"/>
          <w:sz w:val="24"/>
        </w:rPr>
        <w:t xml:space="preserve"> </w:t>
      </w:r>
      <w:r w:rsidR="00067505">
        <w:rPr>
          <w:rFonts w:ascii="Work Sans" w:hAnsi="Work Sans" w:cs="Arial"/>
          <w:sz w:val="24"/>
        </w:rPr>
        <w:t>director López</w:t>
      </w:r>
      <w:r w:rsidRPr="00745171">
        <w:rPr>
          <w:rFonts w:ascii="Work Sans" w:hAnsi="Work Sans" w:cs="Arial"/>
          <w:sz w:val="24"/>
        </w:rPr>
        <w:t>,</w:t>
      </w:r>
    </w:p>
    <w:p w14:paraId="58B5F3DE" w14:textId="77777777" w:rsidR="00745171" w:rsidRPr="00745171" w:rsidRDefault="00745171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368CD50" w14:textId="46FEC065" w:rsidR="00745171" w:rsidRDefault="00745171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45171">
        <w:rPr>
          <w:rFonts w:ascii="Work Sans" w:hAnsi="Work Sans" w:cs="Arial"/>
          <w:sz w:val="24"/>
        </w:rPr>
        <w:t xml:space="preserve">El Ministerio de Minas y Energía, en cumplimiento de lo dispuesto en el numeral 2 del artículo 274 de la Ley 2294 de 2023, publicó para comentarios de la ciudadanía, entre el 9 y el 24 de abril de 2026, el proyecto de decreto mediante el cual se busca reglamentar dicha disposición, con el fin de establecer los criterios y requisitos para la aplicación del beneficio </w:t>
      </w:r>
      <w:r>
        <w:rPr>
          <w:rFonts w:ascii="Work Sans" w:hAnsi="Work Sans" w:cs="Arial"/>
          <w:sz w:val="24"/>
        </w:rPr>
        <w:t>del</w:t>
      </w:r>
      <w:r w:rsidRPr="00745171">
        <w:rPr>
          <w:rFonts w:ascii="Work Sans" w:hAnsi="Work Sans" w:cs="Arial"/>
          <w:sz w:val="24"/>
        </w:rPr>
        <w:t xml:space="preserve"> no pago de la contribución de solidaridad del servicio público domiciliario de energía eléctrica</w:t>
      </w:r>
      <w:r w:rsidR="00E24F1F">
        <w:rPr>
          <w:rFonts w:ascii="Work Sans" w:hAnsi="Work Sans" w:cs="Arial"/>
          <w:sz w:val="24"/>
        </w:rPr>
        <w:t>,</w:t>
      </w:r>
      <w:r w:rsidRPr="00745171">
        <w:rPr>
          <w:rFonts w:ascii="Work Sans" w:hAnsi="Work Sans" w:cs="Arial"/>
          <w:sz w:val="24"/>
        </w:rPr>
        <w:t xml:space="preserve"> a los inmuebles cuyos consumos se destinen</w:t>
      </w:r>
      <w:r>
        <w:rPr>
          <w:rFonts w:ascii="Work Sans" w:hAnsi="Work Sans" w:cs="Arial"/>
          <w:sz w:val="24"/>
        </w:rPr>
        <w:t xml:space="preserve"> </w:t>
      </w:r>
      <w:r w:rsidR="00B80A62">
        <w:rPr>
          <w:rFonts w:ascii="Work Sans" w:hAnsi="Work Sans" w:cs="Arial"/>
          <w:sz w:val="24"/>
        </w:rPr>
        <w:t>exclusivamente</w:t>
      </w:r>
      <w:r w:rsidRPr="00745171">
        <w:rPr>
          <w:rFonts w:ascii="Work Sans" w:hAnsi="Work Sans" w:cs="Arial"/>
          <w:sz w:val="24"/>
        </w:rPr>
        <w:t xml:space="preserve"> a la operación de los sistemas de acueducto y alcantarillado</w:t>
      </w:r>
      <w:r w:rsidR="007E2D7B">
        <w:rPr>
          <w:rFonts w:ascii="Work Sans" w:hAnsi="Work Sans" w:cs="Arial"/>
          <w:sz w:val="24"/>
        </w:rPr>
        <w:t>,</w:t>
      </w:r>
      <w:r w:rsidRPr="00745171">
        <w:rPr>
          <w:rFonts w:ascii="Work Sans" w:hAnsi="Work Sans" w:cs="Arial"/>
          <w:sz w:val="24"/>
        </w:rPr>
        <w:t xml:space="preserve"> por parte de los Gestores Comunitarios del Agua y Saneamiento Básico (GC).</w:t>
      </w:r>
    </w:p>
    <w:p w14:paraId="1D6BD6DE" w14:textId="77777777" w:rsidR="00745171" w:rsidRPr="00745171" w:rsidRDefault="00745171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6B80C35" w14:textId="3B822366" w:rsidR="00726426" w:rsidRDefault="00842546" w:rsidP="00842546">
      <w:pPr>
        <w:spacing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842546">
        <w:rPr>
          <w:rFonts w:ascii="Work Sans" w:hAnsi="Work Sans" w:cs="Arial"/>
          <w:sz w:val="24"/>
        </w:rPr>
        <w:t xml:space="preserve">Como resultado del proceso de </w:t>
      </w:r>
      <w:r w:rsidR="0058699E">
        <w:rPr>
          <w:rFonts w:ascii="Work Sans" w:hAnsi="Work Sans" w:cs="Arial"/>
          <w:sz w:val="24"/>
        </w:rPr>
        <w:t>participación ciudadana</w:t>
      </w:r>
      <w:r w:rsidRPr="00842546">
        <w:rPr>
          <w:rFonts w:ascii="Work Sans" w:hAnsi="Work Sans" w:cs="Arial"/>
          <w:sz w:val="24"/>
        </w:rPr>
        <w:t>, se recibieron diferentes observaciones al proyecto normativo. En particular, respecto del parágrafo 1 del artículo 4 del proyecto de decreto, el cual establece:</w:t>
      </w:r>
    </w:p>
    <w:p w14:paraId="7E2918DE" w14:textId="77777777" w:rsidR="00842546" w:rsidRPr="00F26CFB" w:rsidRDefault="00842546" w:rsidP="00F26CF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412C4BC4" w14:textId="1993E751" w:rsidR="00726426" w:rsidRPr="00F26CFB" w:rsidRDefault="00F26CFB" w:rsidP="00F26CFB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>
        <w:rPr>
          <w:rFonts w:ascii="Work Sans" w:hAnsi="Work Sans" w:cs="Arial"/>
          <w:b/>
          <w:bCs/>
          <w:i/>
          <w:iCs/>
          <w:szCs w:val="20"/>
        </w:rPr>
        <w:t>“</w:t>
      </w:r>
      <w:r w:rsidRPr="00F26CFB">
        <w:rPr>
          <w:rFonts w:ascii="Work Sans" w:hAnsi="Work Sans" w:cs="Arial"/>
          <w:b/>
          <w:bCs/>
          <w:i/>
          <w:iCs/>
          <w:szCs w:val="20"/>
        </w:rPr>
        <w:t>Parágrafo 1°.</w:t>
      </w:r>
      <w:r w:rsidRPr="00F26CFB">
        <w:rPr>
          <w:rFonts w:ascii="Work Sans" w:hAnsi="Work Sans" w:cs="Arial"/>
          <w:i/>
          <w:iCs/>
          <w:szCs w:val="20"/>
        </w:rPr>
        <w:t xml:space="preserve"> Corresponde a la SSPD definir los formatos a través de los cuales las empresas prestadoras del servicio público de energía eléctrica deben suministrar la información a la que se refiere el presente decreto. Las empresas prestadoras del servicio público de energía eléctrica son responsables por la calidad de la información que suministren a la SSPD.</w:t>
      </w:r>
      <w:r>
        <w:rPr>
          <w:rFonts w:ascii="Work Sans" w:hAnsi="Work Sans" w:cs="Arial"/>
          <w:i/>
          <w:iCs/>
          <w:szCs w:val="20"/>
        </w:rPr>
        <w:t>”</w:t>
      </w:r>
    </w:p>
    <w:p w14:paraId="4FD49F39" w14:textId="77777777" w:rsidR="00726426" w:rsidRDefault="00726426" w:rsidP="007C331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DBCD0AF" w14:textId="4E05933D" w:rsidR="007C3311" w:rsidRDefault="0058699E" w:rsidP="007C331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8699E">
        <w:rPr>
          <w:rFonts w:ascii="Work Sans" w:hAnsi="Work Sans" w:cs="Arial"/>
          <w:sz w:val="24"/>
        </w:rPr>
        <w:t>La empresa ENEL COLOMBIA S.A. E.S.P.</w:t>
      </w:r>
      <w:r w:rsidR="00B53D52">
        <w:rPr>
          <w:rFonts w:ascii="Work Sans" w:hAnsi="Work Sans" w:cs="Arial"/>
          <w:sz w:val="24"/>
        </w:rPr>
        <w:t>, mediante el radicado</w:t>
      </w:r>
      <w:r w:rsidR="00116306">
        <w:rPr>
          <w:rFonts w:ascii="Work Sans" w:hAnsi="Work Sans" w:cs="Arial"/>
          <w:sz w:val="24"/>
        </w:rPr>
        <w:t xml:space="preserve"> </w:t>
      </w:r>
      <w:r w:rsidR="00116306" w:rsidRPr="00116306">
        <w:rPr>
          <w:rFonts w:ascii="Work Sans" w:hAnsi="Work Sans" w:cs="Arial"/>
          <w:sz w:val="24"/>
        </w:rPr>
        <w:t>1-2026-019033</w:t>
      </w:r>
      <w:r w:rsidR="00116306">
        <w:rPr>
          <w:rFonts w:ascii="Work Sans" w:hAnsi="Work Sans" w:cs="Arial"/>
          <w:sz w:val="24"/>
        </w:rPr>
        <w:t xml:space="preserve"> del 24 de abril de 2026</w:t>
      </w:r>
      <w:r w:rsidR="00B53D52">
        <w:rPr>
          <w:rFonts w:ascii="Work Sans" w:hAnsi="Work Sans" w:cs="Arial"/>
          <w:sz w:val="24"/>
        </w:rPr>
        <w:t xml:space="preserve"> </w:t>
      </w:r>
      <w:r w:rsidRPr="0058699E">
        <w:rPr>
          <w:rFonts w:ascii="Work Sans" w:hAnsi="Work Sans" w:cs="Arial"/>
          <w:sz w:val="24"/>
        </w:rPr>
        <w:t>presentó la siguiente observación:</w:t>
      </w:r>
    </w:p>
    <w:p w14:paraId="3B4DC042" w14:textId="77777777" w:rsidR="0058699E" w:rsidRPr="007C3311" w:rsidRDefault="0058699E" w:rsidP="007C331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9B314D1" w14:textId="0BCA29AA" w:rsidR="007C3311" w:rsidRPr="007C3311" w:rsidRDefault="00215660" w:rsidP="007C3311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>
        <w:rPr>
          <w:rFonts w:ascii="Work Sans" w:hAnsi="Work Sans" w:cs="Arial"/>
          <w:i/>
          <w:iCs/>
          <w:szCs w:val="20"/>
        </w:rPr>
        <w:lastRenderedPageBreak/>
        <w:t>“</w:t>
      </w:r>
      <w:r w:rsidRPr="00215660">
        <w:rPr>
          <w:rFonts w:ascii="Work Sans" w:hAnsi="Work Sans" w:cs="Arial"/>
          <w:i/>
          <w:iCs/>
          <w:szCs w:val="20"/>
        </w:rPr>
        <w:t xml:space="preserve">En aras de armonizar los reportes del MME con los de la Superintendencia de Servicios Públicos Domiciliarios </w:t>
      </w:r>
      <w:r>
        <w:rPr>
          <w:rFonts w:ascii="Work Sans" w:hAnsi="Work Sans" w:cs="Arial"/>
          <w:i/>
          <w:iCs/>
          <w:szCs w:val="20"/>
        </w:rPr>
        <w:t>‘</w:t>
      </w:r>
      <w:r w:rsidRPr="00215660">
        <w:rPr>
          <w:rFonts w:ascii="Work Sans" w:hAnsi="Work Sans" w:cs="Arial"/>
          <w:i/>
          <w:iCs/>
          <w:szCs w:val="20"/>
        </w:rPr>
        <w:t>SSPD</w:t>
      </w:r>
      <w:r>
        <w:rPr>
          <w:rFonts w:ascii="Work Sans" w:hAnsi="Work Sans" w:cs="Arial"/>
          <w:i/>
          <w:iCs/>
          <w:szCs w:val="20"/>
        </w:rPr>
        <w:t>’</w:t>
      </w:r>
      <w:r w:rsidRPr="00215660">
        <w:rPr>
          <w:rFonts w:ascii="Work Sans" w:hAnsi="Work Sans" w:cs="Arial"/>
          <w:i/>
          <w:iCs/>
          <w:szCs w:val="20"/>
        </w:rPr>
        <w:t xml:space="preserve"> se sugiere incorporar en el parágrafo primero del artículo cuarto un plazo máximo para que la Superintendencia actualice los formatos del Sistema Único de Información </w:t>
      </w:r>
      <w:r>
        <w:rPr>
          <w:rFonts w:ascii="Work Sans" w:hAnsi="Work Sans" w:cs="Arial"/>
          <w:i/>
          <w:iCs/>
          <w:szCs w:val="20"/>
        </w:rPr>
        <w:t>‘</w:t>
      </w:r>
      <w:r w:rsidRPr="00215660">
        <w:rPr>
          <w:rFonts w:ascii="Work Sans" w:hAnsi="Work Sans" w:cs="Arial"/>
          <w:i/>
          <w:iCs/>
          <w:szCs w:val="20"/>
        </w:rPr>
        <w:t>SUI</w:t>
      </w:r>
      <w:r>
        <w:rPr>
          <w:rFonts w:ascii="Work Sans" w:hAnsi="Work Sans" w:cs="Arial"/>
          <w:i/>
          <w:iCs/>
          <w:szCs w:val="20"/>
        </w:rPr>
        <w:t>’</w:t>
      </w:r>
      <w:r w:rsidR="007C3311" w:rsidRPr="007C3311">
        <w:rPr>
          <w:rFonts w:ascii="Work Sans" w:hAnsi="Work Sans" w:cs="Arial"/>
          <w:i/>
          <w:iCs/>
          <w:szCs w:val="20"/>
        </w:rPr>
        <w:t>.</w:t>
      </w:r>
      <w:r>
        <w:rPr>
          <w:rFonts w:ascii="Work Sans" w:hAnsi="Work Sans" w:cs="Arial"/>
          <w:i/>
          <w:iCs/>
          <w:szCs w:val="20"/>
        </w:rPr>
        <w:t>”</w:t>
      </w:r>
    </w:p>
    <w:p w14:paraId="057F795B" w14:textId="77777777" w:rsidR="007C3311" w:rsidRPr="007C3311" w:rsidRDefault="007C3311" w:rsidP="007C331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F5B6912" w14:textId="2FB201D9" w:rsidR="007C3311" w:rsidRDefault="005F3268" w:rsidP="007C331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F3268">
        <w:rPr>
          <w:rFonts w:ascii="Work Sans" w:hAnsi="Work Sans" w:cs="Arial"/>
          <w:sz w:val="24"/>
        </w:rPr>
        <w:t>Teniendo en cuenta que dicha observación se encuentra relacionada con el reporte de información al Sistema Único de Información (SUI), administrado por la Superintendencia de Servicios Públicos Domiciliarios (SSPD),</w:t>
      </w:r>
      <w:r w:rsidR="00897EAB">
        <w:rPr>
          <w:rFonts w:ascii="Work Sans" w:hAnsi="Work Sans" w:cs="Arial"/>
          <w:sz w:val="24"/>
        </w:rPr>
        <w:t xml:space="preserve"> y de conformidad con sus </w:t>
      </w:r>
      <w:r w:rsidR="006F0CA0">
        <w:rPr>
          <w:rFonts w:ascii="Work Sans" w:hAnsi="Work Sans" w:cs="Arial"/>
          <w:sz w:val="24"/>
        </w:rPr>
        <w:t xml:space="preserve">funciones establecidas en </w:t>
      </w:r>
      <w:r w:rsidR="006F0CA0" w:rsidRPr="00C77256">
        <w:rPr>
          <w:rFonts w:ascii="Work Sans" w:eastAsia="Times New Roman" w:hAnsi="Work Sans" w:cs="Times New Roman"/>
          <w:sz w:val="24"/>
          <w:szCs w:val="24"/>
          <w:lang w:eastAsia="es-ES"/>
        </w:rPr>
        <w:t>la Ley 142 de 1994 y el Decreto 1369 de 2020</w:t>
      </w:r>
      <w:r w:rsidR="006F0CA0">
        <w:rPr>
          <w:rFonts w:ascii="Work Sans" w:eastAsia="Times New Roman" w:hAnsi="Work Sans" w:cs="Times New Roman"/>
          <w:sz w:val="24"/>
          <w:szCs w:val="24"/>
          <w:lang w:eastAsia="es-ES"/>
        </w:rPr>
        <w:t>,</w:t>
      </w:r>
      <w:r w:rsidRPr="005F3268">
        <w:rPr>
          <w:rFonts w:ascii="Work Sans" w:hAnsi="Work Sans" w:cs="Arial"/>
          <w:sz w:val="24"/>
        </w:rPr>
        <w:t xml:space="preserve"> respetuosamente solicitamos su </w:t>
      </w:r>
      <w:r w:rsidR="00252DCE">
        <w:rPr>
          <w:rFonts w:ascii="Work Sans" w:hAnsi="Work Sans" w:cs="Arial"/>
          <w:sz w:val="24"/>
        </w:rPr>
        <w:t>pronunciamiento</w:t>
      </w:r>
      <w:r w:rsidRPr="005F3268">
        <w:rPr>
          <w:rFonts w:ascii="Work Sans" w:hAnsi="Work Sans" w:cs="Arial"/>
          <w:sz w:val="24"/>
        </w:rPr>
        <w:t xml:space="preserve"> sobre los siguientes aspectos:</w:t>
      </w:r>
    </w:p>
    <w:p w14:paraId="6BF41554" w14:textId="77777777" w:rsidR="005F3268" w:rsidRPr="007C3311" w:rsidRDefault="005F3268" w:rsidP="007C331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EA4764D" w14:textId="6D6769AA" w:rsidR="007C3311" w:rsidRDefault="007419D2" w:rsidP="007C3311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¿S</w:t>
      </w:r>
      <w:r w:rsidR="007C3311" w:rsidRPr="007C3311">
        <w:rPr>
          <w:rFonts w:ascii="Work Sans" w:hAnsi="Work Sans" w:cs="Arial"/>
          <w:sz w:val="24"/>
        </w:rPr>
        <w:t>e considera procedente establecer en el proyecto normativo un plazo para la actualización de los formatos del SUI derivad</w:t>
      </w:r>
      <w:r w:rsidR="009E410E">
        <w:rPr>
          <w:rFonts w:ascii="Work Sans" w:hAnsi="Work Sans" w:cs="Arial"/>
          <w:sz w:val="24"/>
        </w:rPr>
        <w:t>o</w:t>
      </w:r>
      <w:r w:rsidR="007C3311" w:rsidRPr="007C3311">
        <w:rPr>
          <w:rFonts w:ascii="Work Sans" w:hAnsi="Work Sans" w:cs="Arial"/>
          <w:sz w:val="24"/>
        </w:rPr>
        <w:t xml:space="preserve"> de la expedición del decreto</w:t>
      </w:r>
      <w:r>
        <w:rPr>
          <w:rFonts w:ascii="Work Sans" w:hAnsi="Work Sans" w:cs="Arial"/>
          <w:sz w:val="24"/>
        </w:rPr>
        <w:t>?</w:t>
      </w:r>
    </w:p>
    <w:p w14:paraId="0E8CF595" w14:textId="77777777" w:rsidR="009E410E" w:rsidRPr="007C3311" w:rsidRDefault="009E410E" w:rsidP="009E410E">
      <w:pPr>
        <w:spacing w:line="240" w:lineRule="auto"/>
        <w:ind w:left="720" w:right="51"/>
        <w:contextualSpacing/>
        <w:jc w:val="both"/>
        <w:rPr>
          <w:rFonts w:ascii="Work Sans" w:hAnsi="Work Sans" w:cs="Arial"/>
          <w:sz w:val="24"/>
        </w:rPr>
      </w:pPr>
    </w:p>
    <w:p w14:paraId="165B3C7F" w14:textId="2113D8C6" w:rsidR="007C3311" w:rsidRPr="007C3311" w:rsidRDefault="007C3311" w:rsidP="007C3311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C3311">
        <w:rPr>
          <w:rFonts w:ascii="Work Sans" w:hAnsi="Work Sans" w:cs="Arial"/>
          <w:sz w:val="24"/>
        </w:rPr>
        <w:t>En caso afirmativo</w:t>
      </w:r>
      <w:r w:rsidR="009E410E">
        <w:rPr>
          <w:rFonts w:ascii="Work Sans" w:hAnsi="Work Sans" w:cs="Arial"/>
          <w:sz w:val="24"/>
        </w:rPr>
        <w:t>, ¿C</w:t>
      </w:r>
      <w:r w:rsidRPr="007C3311">
        <w:rPr>
          <w:rFonts w:ascii="Work Sans" w:hAnsi="Work Sans" w:cs="Arial"/>
          <w:sz w:val="24"/>
        </w:rPr>
        <w:t xml:space="preserve">uál sería el término que </w:t>
      </w:r>
      <w:r w:rsidR="009E410E">
        <w:rPr>
          <w:rFonts w:ascii="Work Sans" w:hAnsi="Work Sans" w:cs="Arial"/>
          <w:sz w:val="24"/>
        </w:rPr>
        <w:t>la SSPD</w:t>
      </w:r>
      <w:r w:rsidRPr="007C3311">
        <w:rPr>
          <w:rFonts w:ascii="Work Sans" w:hAnsi="Work Sans" w:cs="Arial"/>
          <w:sz w:val="24"/>
        </w:rPr>
        <w:t xml:space="preserve"> considera técnica y administrativamente viable para adelantar los ajustes correspondientes</w:t>
      </w:r>
      <w:r w:rsidR="009E410E">
        <w:rPr>
          <w:rFonts w:ascii="Work Sans" w:hAnsi="Work Sans" w:cs="Arial"/>
          <w:sz w:val="24"/>
        </w:rPr>
        <w:t>?</w:t>
      </w:r>
    </w:p>
    <w:p w14:paraId="70CE66FD" w14:textId="77777777" w:rsidR="009E410E" w:rsidRDefault="009E410E" w:rsidP="009E410E">
      <w:pPr>
        <w:spacing w:line="240" w:lineRule="auto"/>
        <w:ind w:left="720" w:right="51"/>
        <w:contextualSpacing/>
        <w:jc w:val="both"/>
        <w:rPr>
          <w:rFonts w:ascii="Work Sans" w:hAnsi="Work Sans" w:cs="Arial"/>
          <w:sz w:val="24"/>
        </w:rPr>
      </w:pPr>
    </w:p>
    <w:p w14:paraId="452C836B" w14:textId="177A2278" w:rsidR="007C3311" w:rsidRDefault="007C3311" w:rsidP="007C3311">
      <w:pPr>
        <w:numPr>
          <w:ilvl w:val="0"/>
          <w:numId w:val="1"/>
        </w:num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C3311">
        <w:rPr>
          <w:rFonts w:ascii="Work Sans" w:hAnsi="Work Sans" w:cs="Arial"/>
          <w:sz w:val="24"/>
        </w:rPr>
        <w:t>Cualquier consideración adicional que estime</w:t>
      </w:r>
      <w:r w:rsidR="006B3C99">
        <w:rPr>
          <w:rFonts w:ascii="Work Sans" w:hAnsi="Work Sans" w:cs="Arial"/>
          <w:sz w:val="24"/>
        </w:rPr>
        <w:t>n</w:t>
      </w:r>
      <w:r w:rsidRPr="007C3311">
        <w:rPr>
          <w:rFonts w:ascii="Work Sans" w:hAnsi="Work Sans" w:cs="Arial"/>
          <w:sz w:val="24"/>
        </w:rPr>
        <w:t xml:space="preserve"> pertinente </w:t>
      </w:r>
      <w:r w:rsidR="006B3C99">
        <w:rPr>
          <w:rFonts w:ascii="Work Sans" w:hAnsi="Work Sans" w:cs="Arial"/>
          <w:sz w:val="24"/>
        </w:rPr>
        <w:t xml:space="preserve">respecto del comentario recibido por </w:t>
      </w:r>
      <w:r w:rsidR="00B75C9F">
        <w:rPr>
          <w:rFonts w:ascii="Work Sans" w:hAnsi="Work Sans" w:cs="Arial"/>
          <w:sz w:val="24"/>
        </w:rPr>
        <w:t>ENEL COLOMBIA.</w:t>
      </w:r>
    </w:p>
    <w:p w14:paraId="7573F2A0" w14:textId="77777777" w:rsidR="007C3311" w:rsidRPr="007C3311" w:rsidRDefault="007C3311" w:rsidP="009E410E">
      <w:pPr>
        <w:spacing w:line="240" w:lineRule="auto"/>
        <w:ind w:left="720" w:right="51"/>
        <w:contextualSpacing/>
        <w:jc w:val="both"/>
        <w:rPr>
          <w:rFonts w:ascii="Work Sans" w:hAnsi="Work Sans" w:cs="Arial"/>
          <w:sz w:val="24"/>
        </w:rPr>
      </w:pPr>
    </w:p>
    <w:p w14:paraId="3C5AF101" w14:textId="21DE6ACC" w:rsidR="00B75C9F" w:rsidRDefault="00B75C9F" w:rsidP="00B75C9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B75C9F">
        <w:rPr>
          <w:rFonts w:ascii="Work Sans" w:hAnsi="Work Sans" w:cs="Arial"/>
          <w:sz w:val="24"/>
        </w:rPr>
        <w:t xml:space="preserve">Para tal efecto, nos permitimos remitir la comunicación presentada por ENEL COLOMBIA S.A. E.S.P. </w:t>
      </w:r>
      <w:r w:rsidR="005F3268">
        <w:rPr>
          <w:rFonts w:ascii="Work Sans" w:hAnsi="Work Sans" w:cs="Arial"/>
          <w:sz w:val="24"/>
        </w:rPr>
        <w:t xml:space="preserve">(ver anexo) </w:t>
      </w:r>
      <w:r w:rsidRPr="00B75C9F">
        <w:rPr>
          <w:rFonts w:ascii="Work Sans" w:hAnsi="Work Sans" w:cs="Arial"/>
          <w:sz w:val="24"/>
        </w:rPr>
        <w:t>durante el proceso de participación ciudadana, así como el enlace de publicación del proyecto normativo:</w:t>
      </w:r>
    </w:p>
    <w:p w14:paraId="2A7B1B8C" w14:textId="77777777" w:rsidR="00B75C9F" w:rsidRPr="00B75C9F" w:rsidRDefault="00B75C9F" w:rsidP="00B75C9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6D0935F" w14:textId="2FB36954" w:rsidR="00DB3025" w:rsidRPr="00DB3025" w:rsidRDefault="00DB3025" w:rsidP="00DB3025">
      <w:pPr>
        <w:spacing w:line="240" w:lineRule="auto"/>
        <w:ind w:right="51"/>
        <w:contextualSpacing/>
        <w:jc w:val="both"/>
        <w:rPr>
          <w:rStyle w:val="Hipervnculo"/>
          <w:rFonts w:ascii="Work Sans" w:hAnsi="Work Sans" w:cs="Arial"/>
          <w:i/>
          <w:iCs/>
          <w:sz w:val="24"/>
        </w:rPr>
      </w:pPr>
      <w:r>
        <w:rPr>
          <w:rFonts w:ascii="Work Sans" w:hAnsi="Work Sans" w:cs="Arial"/>
          <w:b/>
          <w:bCs/>
          <w:color w:val="000000" w:themeColor="text1"/>
          <w:sz w:val="24"/>
        </w:rPr>
        <w:fldChar w:fldCharType="begin"/>
      </w:r>
      <w:r>
        <w:rPr>
          <w:rFonts w:ascii="Work Sans" w:hAnsi="Work Sans" w:cs="Arial"/>
          <w:b/>
          <w:bCs/>
          <w:color w:val="000000" w:themeColor="text1"/>
          <w:sz w:val="24"/>
        </w:rPr>
        <w:instrText>HYPERLINK "https://www.minenergia.gov.co/es/servicio-al-ciudadano/foros/reglamentar-el-numeral-2-del-articulo-274-de-la-ley-2294-de-2023/"</w:instrText>
      </w:r>
      <w:r>
        <w:rPr>
          <w:rFonts w:ascii="Work Sans" w:hAnsi="Work Sans" w:cs="Arial"/>
          <w:b/>
          <w:bCs/>
          <w:color w:val="000000" w:themeColor="text1"/>
          <w:sz w:val="24"/>
        </w:rPr>
      </w:r>
      <w:r>
        <w:rPr>
          <w:rFonts w:ascii="Work Sans" w:hAnsi="Work Sans" w:cs="Arial"/>
          <w:b/>
          <w:bCs/>
          <w:color w:val="000000" w:themeColor="text1"/>
          <w:sz w:val="24"/>
        </w:rPr>
        <w:fldChar w:fldCharType="separate"/>
      </w:r>
      <w:r w:rsidRPr="00DB3025">
        <w:rPr>
          <w:rStyle w:val="Hipervnculo"/>
          <w:rFonts w:ascii="Work Sans" w:hAnsi="Work Sans" w:cs="Arial"/>
          <w:b/>
          <w:bCs/>
          <w:sz w:val="24"/>
        </w:rPr>
        <w:t>Proyecto de Decreto</w:t>
      </w:r>
      <w:r w:rsidRPr="00DB3025">
        <w:rPr>
          <w:rStyle w:val="Hipervnculo"/>
          <w:rFonts w:ascii="Work Sans" w:hAnsi="Work Sans" w:cs="Arial"/>
          <w:sz w:val="24"/>
        </w:rPr>
        <w:t xml:space="preserve"> - </w:t>
      </w:r>
      <w:r w:rsidRPr="00DB3025">
        <w:rPr>
          <w:rStyle w:val="Hipervnculo"/>
          <w:rFonts w:ascii="Work Sans" w:hAnsi="Work Sans" w:cs="Arial"/>
          <w:i/>
          <w:iCs/>
          <w:sz w:val="24"/>
        </w:rPr>
        <w:t>“Por el cual se reglamenta el numeral 2 del artículo 274 de la Ley 2294 de 2023”</w:t>
      </w:r>
    </w:p>
    <w:p w14:paraId="68896E87" w14:textId="0CE42953" w:rsidR="00B75C9F" w:rsidRDefault="00DB3025" w:rsidP="007C331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b/>
          <w:bCs/>
          <w:color w:val="000000" w:themeColor="text1"/>
          <w:sz w:val="24"/>
        </w:rPr>
        <w:fldChar w:fldCharType="end"/>
      </w:r>
    </w:p>
    <w:p w14:paraId="5A2A5000" w14:textId="22EDD035" w:rsidR="005A3B6D" w:rsidRDefault="003A386C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3A386C">
        <w:rPr>
          <w:rFonts w:ascii="Work Sans" w:hAnsi="Work Sans" w:cs="Arial"/>
          <w:sz w:val="24"/>
        </w:rPr>
        <w:t>Finalmente, agradecemos remitir la respuesta a los correos electrónicos menergia@minenergia.gov.co y subsidios_sin@minenergia.gov.co, con el fin de contar con los insumos técnicos necesarios para la evaluación de la observación recibida y avanzar en la expedición de la reglamentación prevista en el numeral 2 del artículo 274 de la Ley 2294 de 2023.</w:t>
      </w:r>
    </w:p>
    <w:p w14:paraId="19B3534C" w14:textId="77777777" w:rsidR="003A386C" w:rsidRDefault="003A386C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85DED9A" w14:textId="0E7AAB43" w:rsidR="00745171" w:rsidRPr="00745171" w:rsidRDefault="00745171" w:rsidP="00745171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745171">
        <w:rPr>
          <w:rFonts w:ascii="Work Sans" w:hAnsi="Work Sans" w:cs="Arial"/>
          <w:sz w:val="24"/>
        </w:rPr>
        <w:t>Cordialmente,</w:t>
      </w:r>
    </w:p>
    <w:p w14:paraId="587D12C3" w14:textId="77777777" w:rsidR="00DE1913" w:rsidRPr="00745171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745171" w14:paraId="781C9F6C" w14:textId="77777777">
        <w:tc>
          <w:tcPr>
            <w:tcW w:w="8789" w:type="dxa"/>
            <w:gridSpan w:val="2"/>
          </w:tcPr>
          <w:p w14:paraId="5145A6CB" w14:textId="77777777" w:rsidR="00DE1913" w:rsidRPr="0074517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745171">
              <w:rPr>
                <w:rFonts w:ascii="Work Sans" w:hAnsi="Work Sans" w:cs="Arial"/>
                <w:sz w:val="24"/>
                <w:szCs w:val="24"/>
              </w:rPr>
              <w:lastRenderedPageBreak/>
              <w:t>Tabla_Firmantes</w:t>
            </w:r>
            <w:proofErr w:type="spellEnd"/>
          </w:p>
        </w:tc>
      </w:tr>
      <w:tr w:rsidR="00DE1913" w:rsidRPr="00745171" w14:paraId="37C4CDA5" w14:textId="77777777">
        <w:tc>
          <w:tcPr>
            <w:tcW w:w="4380" w:type="dxa"/>
          </w:tcPr>
          <w:p w14:paraId="7D1CDEBA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:rsidRPr="00745171" w14:paraId="4D903A80" w14:textId="77777777">
        <w:tc>
          <w:tcPr>
            <w:tcW w:w="4380" w:type="dxa"/>
          </w:tcPr>
          <w:p w14:paraId="1411F255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Pr="00745171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hAnsi="Work Sans"/>
          <w:sz w:val="16"/>
          <w:szCs w:val="16"/>
        </w:rPr>
        <w:t>copias_r</w:t>
      </w:r>
      <w:proofErr w:type="spellEnd"/>
      <w:r w:rsidRPr="00745171"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Pr="00745171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 w:rsidRPr="00745171"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 w:rsidRPr="00745171">
        <w:rPr>
          <w:rFonts w:ascii="Work Sans" w:hAnsi="Work Sans"/>
          <w:sz w:val="16"/>
          <w:szCs w:val="16"/>
        </w:rPr>
        <w:t xml:space="preserve">Elaboró: </w:t>
      </w:r>
      <w:proofErr w:type="spellStart"/>
      <w:r w:rsidRPr="00745171">
        <w:rPr>
          <w:rFonts w:ascii="Work Sans" w:hAnsi="Work Sans"/>
          <w:sz w:val="16"/>
          <w:szCs w:val="16"/>
        </w:rPr>
        <w:t>res_proyecto</w:t>
      </w:r>
      <w:proofErr w:type="spellEnd"/>
      <w:r w:rsidRPr="00745171">
        <w:rPr>
          <w:rFonts w:ascii="Work Sans" w:hAnsi="Work Sans"/>
          <w:sz w:val="16"/>
          <w:szCs w:val="16"/>
          <w:lang w:val="es-ES"/>
        </w:rPr>
        <w:br/>
      </w:r>
      <w:r w:rsidRPr="00745171">
        <w:rPr>
          <w:rFonts w:ascii="Work Sans" w:hAnsi="Work Sans"/>
          <w:sz w:val="16"/>
          <w:szCs w:val="16"/>
        </w:rPr>
        <w:t xml:space="preserve">Revisó: </w:t>
      </w:r>
      <w:proofErr w:type="spellStart"/>
      <w:r w:rsidRPr="00745171">
        <w:rPr>
          <w:rFonts w:ascii="Work Sans" w:hAnsi="Work Sans"/>
          <w:sz w:val="16"/>
          <w:szCs w:val="16"/>
        </w:rPr>
        <w:t>res_reviso</w:t>
      </w:r>
      <w:proofErr w:type="spellEnd"/>
      <w:r w:rsidRPr="00745171"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 w:rsidRPr="00745171"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CE1A" w14:textId="77777777" w:rsidR="00DA7F7E" w:rsidRDefault="00DA7F7E">
      <w:pPr>
        <w:spacing w:after="0" w:line="240" w:lineRule="auto"/>
      </w:pPr>
      <w:r>
        <w:separator/>
      </w:r>
    </w:p>
  </w:endnote>
  <w:endnote w:type="continuationSeparator" w:id="0">
    <w:p w14:paraId="52847EB8" w14:textId="77777777" w:rsidR="00DA7F7E" w:rsidRDefault="00DA7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88045" w14:textId="77777777" w:rsidR="00DA7F7E" w:rsidRDefault="00DA7F7E">
      <w:pPr>
        <w:spacing w:after="0" w:line="240" w:lineRule="auto"/>
      </w:pPr>
      <w:r>
        <w:separator/>
      </w:r>
    </w:p>
  </w:footnote>
  <w:footnote w:type="continuationSeparator" w:id="0">
    <w:p w14:paraId="3B0BC73F" w14:textId="77777777" w:rsidR="00DA7F7E" w:rsidRDefault="00DA7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836D6"/>
    <w:multiLevelType w:val="multilevel"/>
    <w:tmpl w:val="D806E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774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67505"/>
    <w:rsid w:val="00084F4E"/>
    <w:rsid w:val="00116306"/>
    <w:rsid w:val="001243CD"/>
    <w:rsid w:val="001818F1"/>
    <w:rsid w:val="001C126F"/>
    <w:rsid w:val="001D3D0C"/>
    <w:rsid w:val="001E3FF5"/>
    <w:rsid w:val="001F01C8"/>
    <w:rsid w:val="00200C00"/>
    <w:rsid w:val="00215660"/>
    <w:rsid w:val="002437C0"/>
    <w:rsid w:val="002478C2"/>
    <w:rsid w:val="00252DCE"/>
    <w:rsid w:val="00262ACE"/>
    <w:rsid w:val="00281685"/>
    <w:rsid w:val="002822E6"/>
    <w:rsid w:val="002F36AB"/>
    <w:rsid w:val="002F7E3D"/>
    <w:rsid w:val="00302096"/>
    <w:rsid w:val="00307F70"/>
    <w:rsid w:val="003121A9"/>
    <w:rsid w:val="00327B2F"/>
    <w:rsid w:val="00357CF6"/>
    <w:rsid w:val="003673AA"/>
    <w:rsid w:val="00394FDD"/>
    <w:rsid w:val="003A386C"/>
    <w:rsid w:val="003B2B73"/>
    <w:rsid w:val="003C3DB0"/>
    <w:rsid w:val="003E5C22"/>
    <w:rsid w:val="00405C85"/>
    <w:rsid w:val="004102EB"/>
    <w:rsid w:val="00433016"/>
    <w:rsid w:val="004529E8"/>
    <w:rsid w:val="00484A5A"/>
    <w:rsid w:val="00485AE8"/>
    <w:rsid w:val="00496E70"/>
    <w:rsid w:val="004C30BA"/>
    <w:rsid w:val="004D1636"/>
    <w:rsid w:val="004D470E"/>
    <w:rsid w:val="005225C6"/>
    <w:rsid w:val="00524EEE"/>
    <w:rsid w:val="005336B0"/>
    <w:rsid w:val="00546F14"/>
    <w:rsid w:val="005617AA"/>
    <w:rsid w:val="005646C4"/>
    <w:rsid w:val="0058699E"/>
    <w:rsid w:val="005A3B6D"/>
    <w:rsid w:val="005A4372"/>
    <w:rsid w:val="005C2DA9"/>
    <w:rsid w:val="005D1DC1"/>
    <w:rsid w:val="005F3268"/>
    <w:rsid w:val="00640E5A"/>
    <w:rsid w:val="00657188"/>
    <w:rsid w:val="00685ED7"/>
    <w:rsid w:val="006933D2"/>
    <w:rsid w:val="006B3C99"/>
    <w:rsid w:val="006C3E5A"/>
    <w:rsid w:val="006C7816"/>
    <w:rsid w:val="006E1D22"/>
    <w:rsid w:val="006F0CA0"/>
    <w:rsid w:val="00726426"/>
    <w:rsid w:val="0074023E"/>
    <w:rsid w:val="007419D2"/>
    <w:rsid w:val="00745171"/>
    <w:rsid w:val="0078114C"/>
    <w:rsid w:val="0079076F"/>
    <w:rsid w:val="007A5A72"/>
    <w:rsid w:val="007C3311"/>
    <w:rsid w:val="007D6A0D"/>
    <w:rsid w:val="007E2D7B"/>
    <w:rsid w:val="007F3FBD"/>
    <w:rsid w:val="00830730"/>
    <w:rsid w:val="00842546"/>
    <w:rsid w:val="00860D9B"/>
    <w:rsid w:val="00866B86"/>
    <w:rsid w:val="00892C0E"/>
    <w:rsid w:val="00897EAB"/>
    <w:rsid w:val="008B5425"/>
    <w:rsid w:val="008E4ABF"/>
    <w:rsid w:val="009359F1"/>
    <w:rsid w:val="00981241"/>
    <w:rsid w:val="009911AB"/>
    <w:rsid w:val="009B0CDE"/>
    <w:rsid w:val="009E410E"/>
    <w:rsid w:val="009E5228"/>
    <w:rsid w:val="00A168E3"/>
    <w:rsid w:val="00A238E0"/>
    <w:rsid w:val="00A3590E"/>
    <w:rsid w:val="00A50134"/>
    <w:rsid w:val="00A542D6"/>
    <w:rsid w:val="00A86526"/>
    <w:rsid w:val="00A91335"/>
    <w:rsid w:val="00AD43C1"/>
    <w:rsid w:val="00AE10BA"/>
    <w:rsid w:val="00AF6D29"/>
    <w:rsid w:val="00B237D1"/>
    <w:rsid w:val="00B4250F"/>
    <w:rsid w:val="00B47526"/>
    <w:rsid w:val="00B51607"/>
    <w:rsid w:val="00B53D52"/>
    <w:rsid w:val="00B75C9F"/>
    <w:rsid w:val="00B7733F"/>
    <w:rsid w:val="00B80A62"/>
    <w:rsid w:val="00B85FE7"/>
    <w:rsid w:val="00BE70F1"/>
    <w:rsid w:val="00C0455B"/>
    <w:rsid w:val="00C30898"/>
    <w:rsid w:val="00D0649B"/>
    <w:rsid w:val="00D81C55"/>
    <w:rsid w:val="00DA7F7E"/>
    <w:rsid w:val="00DB1656"/>
    <w:rsid w:val="00DB3025"/>
    <w:rsid w:val="00DB526E"/>
    <w:rsid w:val="00DC7B37"/>
    <w:rsid w:val="00DE1913"/>
    <w:rsid w:val="00E113E2"/>
    <w:rsid w:val="00E24F1F"/>
    <w:rsid w:val="00E37AC0"/>
    <w:rsid w:val="00E417B9"/>
    <w:rsid w:val="00E429EF"/>
    <w:rsid w:val="00E5786C"/>
    <w:rsid w:val="00E57E3D"/>
    <w:rsid w:val="00E823F2"/>
    <w:rsid w:val="00E91A7F"/>
    <w:rsid w:val="00EB3862"/>
    <w:rsid w:val="00F26CFB"/>
    <w:rsid w:val="00F80A1F"/>
    <w:rsid w:val="00F94C11"/>
    <w:rsid w:val="00FA439A"/>
    <w:rsid w:val="00FC4710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Revisin">
    <w:name w:val="Revision"/>
    <w:hidden/>
    <w:uiPriority w:val="99"/>
    <w:semiHidden/>
    <w:rsid w:val="006933D2"/>
    <w:pPr>
      <w:suppressAutoHyphens w:val="0"/>
    </w:pPr>
  </w:style>
  <w:style w:type="character" w:styleId="Hipervnculo">
    <w:name w:val="Hyperlink"/>
    <w:basedOn w:val="Fuentedeprrafopredeter"/>
    <w:uiPriority w:val="99"/>
    <w:unhideWhenUsed/>
    <w:rsid w:val="00B75C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75C9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DB30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34</cp:revision>
  <dcterms:created xsi:type="dcterms:W3CDTF">2026-05-13T15:35:00Z</dcterms:created>
  <dcterms:modified xsi:type="dcterms:W3CDTF">2026-05-28T23:14:00Z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